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剑宗做品级乾坤论剑系列  断剑魔尊  上</w:t>
      </w:r>
    </w:p>
    <w:p>
      <w:r>
        <w:rPr>
          <w:rFonts w:ascii="宋体" w:hAnsi="宋体" w:eastAsia="宋体"/>
          <w:sz w:val="24"/>
        </w:rPr>
        <w:t>剑宗著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419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剑宗做品级乾坤论剑系列  断剑魔尊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剑宗著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西宁:青海人民出版社,2001.09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本书出售、求购地址：https://www.jiaokey.com/book/detail/13444194.html</w:t>
      </w:r>
    </w:p>
    <w:p>
      <w:r>
        <w:t>更多相关图书推荐：https://www.jiaokey.com</w:t>
      </w:r>
    </w:p>
    <w:p>
      <w:r>
        <w:t>剑宗著 其他作品：https://www.jiaokey.com/tag/剑宗著.html</w:t>
      </w:r>
    </w:p>
    <w:p>
      <w:r>
        <w:t>西宁:青海人民出版社,2001.09 出版图书：https://www.jiaokey.com/tag/西宁:青海人民出版社,2001.09.html</w:t>
      </w:r>
    </w:p>
    <w:p>
      <w:r>
        <w:t>关键词搜索：https://www.jiaokey.com/tag/剑宗做品级乾坤论剑系列  断剑魔尊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