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书名：南风  小说  少年电影  情景  这个夏天要恋爱</w:t>
      </w:r>
    </w:p>
    <w:p>
      <w:r>
        <w:t>作者：罗吉万主编</w:t>
      </w:r>
    </w:p>
    <w:p>
      <w:r>
        <w:t>出版社：南风杂志社</w:t>
      </w:r>
    </w:p>
    <w:p>
      <w:r>
        <w:t>出版日期：2008.07</w:t>
      </w:r>
    </w:p>
    <w:p>
      <w:r>
        <w:t>总页数：232</w:t>
      </w:r>
    </w:p>
    <w:p>
      <w:r>
        <w:t>更多请访问教客网: www.jiaokey.com</w:t>
      </w:r>
    </w:p>
    <w:p>
      <w:r>
        <w:t>南风  小说  少年电影  情景  这个夏天要恋爱 评论地址：https://www.jiaokey.com/book/detail/13443762.html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