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书名：激光弯曲成形及功能梯度材料成形技术</w:t>
      </w:r>
    </w:p>
    <w:p>
      <w:r>
        <w:t>作者：尚晓峰，苏荣华，王志坚著</w:t>
      </w:r>
    </w:p>
    <w:p>
      <w:r>
        <w:t>出版社：北京：冶金工业出版社</w:t>
      </w:r>
    </w:p>
    <w:p>
      <w:r>
        <w:t>出版日期：2013.11</w:t>
      </w:r>
    </w:p>
    <w:p>
      <w:r>
        <w:t>总页数：236</w:t>
      </w:r>
    </w:p>
    <w:p>
      <w:r>
        <w:t>更多请访问教客网: www.jiaokey.com</w:t>
      </w:r>
    </w:p>
    <w:p>
      <w:r>
        <w:t>激光弯曲成形及功能梯度材料成形技术 评论地址：https://www.jiaokey.com/book/detail/13441974.html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