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书名：中小学德育工作文献规章要览</w:t>
      </w:r>
    </w:p>
    <w:p>
      <w:r>
        <w:t>作者：教育部基础教育司编</w:t>
      </w:r>
    </w:p>
    <w:p>
      <w:r>
        <w:t>出版社：北京：人民教育出版社</w:t>
      </w:r>
    </w:p>
    <w:p>
      <w:r>
        <w:t>出版日期：1998.05</w:t>
      </w:r>
    </w:p>
    <w:p>
      <w:r>
        <w:t>总页数：112</w:t>
      </w:r>
    </w:p>
    <w:p>
      <w:r>
        <w:t>更多请访问教客网: www.jiaokey.com</w:t>
      </w:r>
    </w:p>
    <w:p>
      <w:r>
        <w:t>中小学德育工作文献规章要览 评论地址：https://www.jiaokey.com/book/detail/13437138.html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