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校长怎样抓学校管理</w:t>
      </w:r>
    </w:p>
    <w:p>
      <w:r>
        <w:rPr>
          <w:rFonts w:ascii="宋体" w:hAnsi="宋体" w:eastAsia="宋体"/>
          <w:sz w:val="24"/>
        </w:rPr>
        <w:t>黄焯主编；张仁贤总主编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校长怎样抓学校管理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黄焯主编；张仁贤总主编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校长-学校管理-中小学-校长-学校管理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本书出售、求购地址：https://www.jiaokey.com/book/detail/13434217.html</w:t>
      </w:r>
    </w:p>
    <w:p>
      <w:r>
        <w:t>更多相关图书推荐：https://www.jiaokey.com</w:t>
      </w:r>
    </w:p>
    <w:p>
      <w:r>
        <w:t>黄焯主编；张仁贤总主编 其他作品：https://www.jiaokey.com/tag/黄焯主编；张仁贤总主编.html</w:t>
      </w:r>
    </w:p>
    <w:p>
      <w:r>
        <w:t>天津:天津教育出版社,2009.08 出版图书：https://www.jiaokey.com/tag/天津:天津教育出版社,2009.08.html</w:t>
      </w:r>
    </w:p>
    <w:p>
      <w:r>
        <w:t>关键词搜索：https://www.jiaokey.com/tag/校长-学校管理-中小学-校长-学校管理.html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