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  市场中的政府角色</w:t>
      </w:r>
    </w:p>
    <w:p>
      <w:r>
        <w:rPr>
          <w:rFonts w:ascii="宋体" w:hAnsi="宋体" w:eastAsia="宋体"/>
          <w:sz w:val="24"/>
        </w:rPr>
        <w:t>（新加坡）陈惠华著；刘阿钢译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  市场中的政府角色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（新加坡）陈惠华著；刘阿钢译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本书出售、求购地址：https://www.jiaokey.com/book/detail/13433628.html</w:t>
      </w:r>
    </w:p>
    <w:p>
      <w:r>
        <w:t>更多相关图书推荐：https://www.jiaokey.com</w:t>
      </w:r>
    </w:p>
    <w:p>
      <w:r>
        <w:t>（新加坡）陈惠华著；刘阿钢译 其他作品：https://www.jiaokey.com/tag/（新加坡）陈惠华著；刘阿钢译.html</w:t>
      </w:r>
    </w:p>
    <w:p>
      <w:r>
        <w:t>北京大学出版社 出版图书：https://www.jiaokey.com/tag/北京大学出版社.html</w:t>
      </w:r>
    </w:p>
    <w:p>
      <w:r>
        <w:t>关键词搜索：https://www.jiaokey.com/tag/变革  市场中的政府角色.html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