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人体遗传学讲义</w:t>
      </w:r>
    </w:p>
    <w:p>
      <w:r>
        <w:rPr>
          <w:rFonts w:ascii="宋体" w:hAnsi="宋体" w:eastAsia="宋体"/>
          <w:sz w:val="24"/>
        </w:rPr>
        <w:t>王绍佐编著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人体遗传学讲义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西北师范学院体育系基础理论教研室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本书出售、求购地址：https://www.jiaokey.com/book/detail/13432272.html</w:t>
      </w:r>
    </w:p>
    <w:p>
      <w:r>
        <w:t>更多相关图书推荐：https://www.jiaokey.com</w:t>
      </w:r>
    </w:p>
    <w:p>
      <w:r>
        <w:t>王绍佐编著 其他作品：https://www.jiaokey.com/tag/王绍佐编著.html</w:t>
      </w:r>
    </w:p>
    <w:p>
      <w:r>
        <w:t>西北师范学院体育系基础理论教研室 出版图书：https://www.jiaokey.com/tag/西北师范学院体育系基础理论教研室.html</w:t>
      </w:r>
    </w:p>
    <w:p>
      <w:r>
        <w:t>关键词搜索：https://www.jiaokey.com/tag/人体遗传学讲义.html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