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指南——把麻风做为一个公共卫生问题加以解决  第1版  （1995）</w:t>
      </w:r>
    </w:p>
    <w:p>
      <w:r>
        <w:rPr>
          <w:rFonts w:ascii="宋体" w:hAnsi="宋体" w:eastAsia="宋体"/>
          <w:sz w:val="24"/>
        </w:rPr>
        <w:t>WHO消除麻风规划处编；王定良译；中国麻风杂志编辑部编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指南——把麻风做为一个公共卫生问题加以解决  第1版  （1995）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WHO消除麻风规划处编；王定良译；中国麻风杂志编辑部编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中国麻风中心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本书出售、求购地址：https://www.jiaokey.com/book/detail/13430037.html</w:t>
      </w:r>
    </w:p>
    <w:p>
      <w:r>
        <w:t>更多相关图书推荐：https://www.jiaokey.com</w:t>
      </w:r>
    </w:p>
    <w:p>
      <w:r>
        <w:t>WHO消除麻风规划处编；王定良译；中国麻风杂志编辑部编 其他作品：https://www.jiaokey.com/tag/WHO消除麻风规划处编；王定良译；中国麻风杂志编辑部编.html</w:t>
      </w:r>
    </w:p>
    <w:p>
      <w:r>
        <w:t>中国麻风中心 出版图书：https://www.jiaokey.com/tag/中国麻风中心.html</w:t>
      </w:r>
    </w:p>
    <w:p>
      <w:r>
        <w:t>关键词搜索：https://www.jiaokey.com/tag/指南——把麻风做为一个公共卫生问题加以解决  第1版  （1995）.html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