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书名：辽宁省立图书馆之使命与其实施</w:t>
      </w:r>
    </w:p>
    <w:p>
      <w:r>
        <w:t>作者：卞鸿儒编述</w:t>
      </w:r>
    </w:p>
    <w:p>
      <w:r>
        <w:t>出版社：辽宁省立图书馆</w:t>
      </w:r>
    </w:p>
    <w:p>
      <w:r>
        <w:t>出版日期：1929.09</w:t>
      </w:r>
    </w:p>
    <w:p>
      <w:r>
        <w:t>总页数：58</w:t>
      </w:r>
    </w:p>
    <w:p>
      <w:r>
        <w:t>更多请访问教客网: www.jiaokey.com</w:t>
      </w:r>
    </w:p>
    <w:p>
      <w:r>
        <w:t>辽宁省立图书馆之使命与其实施 评论地址：https://www.jiaokey.com/book/detail/13428439.html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