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书名：念佛三要件及修持法门</w:t>
      </w:r>
    </w:p>
    <w:p>
      <w:r>
        <w:t>作者：释超一讲；张莲守记录</w:t>
      </w:r>
    </w:p>
    <w:p>
      <w:r>
        <w:t>出版社：圆通寺</w:t>
      </w:r>
    </w:p>
    <w:p>
      <w:r>
        <w:t>出版日期：1937.02</w:t>
      </w:r>
    </w:p>
    <w:p>
      <w:r>
        <w:t>总页数：26</w:t>
      </w:r>
    </w:p>
    <w:p>
      <w:r>
        <w:t>更多请访问教客网: www.jiaokey.com</w:t>
      </w:r>
    </w:p>
    <w:p>
      <w:r>
        <w:t>念佛三要件及修持法门 评论地址：https://www.jiaokey.com/book/detail/13428059.html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