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书名：过渡时期婚姻问题之商榷</w:t>
      </w:r>
    </w:p>
    <w:p>
      <w:r>
        <w:t>作者：吴嘉襄著；周文俊校</w:t>
      </w:r>
    </w:p>
    <w:p>
      <w:r>
        <w:t>出版社：中国印刷局</w:t>
      </w:r>
    </w:p>
    <w:p>
      <w:r>
        <w:t>出版日期：1928.07</w:t>
      </w:r>
    </w:p>
    <w:p>
      <w:r>
        <w:t>总页数：68</w:t>
      </w:r>
    </w:p>
    <w:p>
      <w:r>
        <w:t>更多请访问教客网: www.jiaokey.com</w:t>
      </w:r>
    </w:p>
    <w:p>
      <w:r>
        <w:t>过渡时期婚姻问题之商榷 评论地址：https://www.jiaokey.com/book/detail/13427990.html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