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书名：明日的国民</w:t>
      </w:r>
    </w:p>
    <w:p>
      <w:r>
        <w:t>作者:梅晋良，曾道纯著</w:t>
      </w:r>
    </w:p>
    <w:p>
      <w:r>
        <w:t>出版社:时兆报馆</w:t>
      </w:r>
    </w:p>
    <w:p>
      <w:r>
        <w:t>出版日期：1936.01</w:t>
      </w:r>
    </w:p>
    <w:p>
      <w:r>
        <w:t>总页数：82</w:t>
      </w:r>
    </w:p>
    <w:p>
      <w:r>
        <w:t>更多请访问教客网:www.jiaokey.com</w:t>
      </w:r>
    </w:p>
    <w:p>
      <w:r>
        <w:t>明日的国民评论地址：https://www.jiaokey.com/book/detail/13427887.html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