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刑法评论  2013年  第1卷  总第23卷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刑法评论  2013年  第1卷  总第23卷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本书出售、求购地址：https://www.jiaokey.com/book/detail/13426507.html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关键词搜索：https://www.jiaokey.com/tag/刑法评论  2013年  第1卷  总第23卷.html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