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书名：共产党人的五种精神</w:t>
      </w:r>
    </w:p>
    <w:p>
      <w:r>
        <w:t>作者：黄定三主编；魏源诚，李翔，王玉成副主编</w:t>
      </w:r>
    </w:p>
    <w:p>
      <w:r>
        <w:t>出版社：长沙：湖南师范大学出版社</w:t>
      </w:r>
    </w:p>
    <w:p>
      <w:r>
        <w:t>出版日期：1993.06</w:t>
      </w:r>
    </w:p>
    <w:p>
      <w:r>
        <w:t>总页数：174</w:t>
      </w:r>
    </w:p>
    <w:p>
      <w:r>
        <w:t>更多请访问教客网: www.jiaokey.com</w:t>
      </w:r>
    </w:p>
    <w:p>
      <w:r>
        <w:t>共产党人的五种精神 评论地址：https://www.jiaokey.com/book/detail/13426241.html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