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书名：德川家康和他的氏族</w:t>
      </w:r>
    </w:p>
    <w:p>
      <w:r>
        <w:t>作者：（日）清水升，（日）&lt;font color=Red&gt;川&lt;/font&gt;口素生著</w:t>
      </w:r>
    </w:p>
    <w:p>
      <w:r>
        <w:t>出版社：北京:现代出版社,2013.10</w:t>
      </w:r>
    </w:p>
    <w:p>
      <w:r>
        <w:t>出版日期：</w:t>
      </w:r>
    </w:p>
    <w:p>
      <w:r>
        <w:t>总页数：360</w:t>
      </w:r>
    </w:p>
    <w:p>
      <w:r>
        <w:t>更多请访问教客网: www.jiaokey.com</w:t>
      </w:r>
    </w:p>
    <w:p>
      <w:r>
        <w:t>德川家康和他的氏族 评论地址：https://www.jiaokey.com/book/detail/13426069.html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