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文化对话 跨文化传播导论＝THE CULTURAL DIALOGUE</w:t>
      </w:r>
    </w:p>
    <w:p>
      <w:r>
        <w:rPr>
          <w:rFonts w:ascii="宋体" w:hAnsi="宋体" w:eastAsia="宋体"/>
          <w:sz w:val="24"/>
        </w:rPr>
        <w:t>（美）迈克尔·H.普罗瑟著；何道宽译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文化对话 跨文化传播导论＝THE CULTURAL DIALOGUE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（美）迈克尔·H.普罗瑟著；何道宽译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本书出售、求购地址：https://www.jiaokey.com/book/detail/13425646.html</w:t>
      </w:r>
    </w:p>
    <w:p>
      <w:r>
        <w:t>更多相关图书推荐：https://www.jiaokey.com</w:t>
      </w:r>
    </w:p>
    <w:p>
      <w:r>
        <w:t>（美）迈克尔·H.普罗瑟著；何道宽译 其他作品：https://www.jiaokey.com/tag/（美）迈克尔·H.普罗瑟著；何道宽译.html</w:t>
      </w:r>
    </w:p>
    <w:p>
      <w:r>
        <w:t>北京大学出版社 出版图书：https://www.jiaokey.com/tag/北京大学出版社.html</w:t>
      </w:r>
    </w:p>
    <w:p>
      <w:r>
        <w:t>关键词搜索：https://www.jiaokey.com/tag/文化对话 跨文化传播导论＝THE CULTURAL DIALOGUE.html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