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通俗原子新论</w:t>
      </w:r>
    </w:p>
    <w:p>
      <w:r>
        <w:rPr>
          <w:rFonts w:ascii="宋体" w:hAnsi="宋体" w:eastAsia="宋体"/>
          <w:sz w:val="24"/>
        </w:rPr>
        <w:t>（英）罗素著；何道生译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通俗原子新论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（英）罗素著；何道生译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本书出售、求购地址：https://www.jiaokey.com/book/detail/13424316.html</w:t>
      </w:r>
    </w:p>
    <w:p>
      <w:r>
        <w:t>更多相关图书推荐：https://www.jiaokey.com</w:t>
      </w:r>
    </w:p>
    <w:p>
      <w:r>
        <w:t>（英）罗素著；何道生译 其他作品：https://www.jiaokey.com/tag/（英）罗素著；何道生译.html</w:t>
      </w:r>
    </w:p>
    <w:p>
      <w:r>
        <w:t>尚志学会 出版图书：https://www.jiaokey.com/tag/尚志学会.html</w:t>
      </w:r>
    </w:p>
    <w:p>
      <w:r>
        <w:t>关键词搜索：https://www.jiaokey.com/tag/通俗原子新论.html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