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评点各省小学国文成绩选粹  甲编  第4卷  历史类</w:t>
      </w:r>
    </w:p>
    <w:p>
      <w:r>
        <w:rPr>
          <w:rFonts w:ascii="宋体" w:hAnsi="宋体" w:eastAsia="宋体"/>
          <w:sz w:val="24"/>
        </w:rPr>
        <w:t>方浏生选订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评点各省小学国文成绩选粹  甲编  第4卷  历史类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方浏生选订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本书出售、求购地址：https://www.jiaokey.com/book/detail/13424118.html</w:t>
      </w:r>
    </w:p>
    <w:p>
      <w:r>
        <w:t>更多相关图书推荐：https://www.jiaokey.com</w:t>
      </w:r>
    </w:p>
    <w:p>
      <w:r>
        <w:t>方浏生选订 其他作品：https://www.jiaokey.com/tag/方浏生选订.html</w:t>
      </w:r>
    </w:p>
    <w:p>
      <w:r>
        <w:t>上海：中华书局 出版图书：https://www.jiaokey.com/tag/上海：中华书局.html</w:t>
      </w:r>
    </w:p>
    <w:p>
      <w:r>
        <w:t>关键词搜索：https://www.jiaokey.com/tag/评点各省小学国文成绩选粹  甲编  第4卷  历史类.html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