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  国语教授书  5</w:t>
      </w:r>
    </w:p>
    <w:p>
      <w:r>
        <w:rPr>
          <w:rFonts w:ascii="宋体" w:hAnsi="宋体" w:eastAsia="宋体"/>
          <w:sz w:val="24"/>
        </w:rPr>
        <w:t>戴杰，王国元，于人骙，田广生编纂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  国语教授书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戴杰，王国元，于人骙，田广生编纂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本书出售、求购地址：https://www.jiaokey.com/book/detail/13423930.html</w:t>
      </w:r>
    </w:p>
    <w:p>
      <w:r>
        <w:t>更多相关图书推荐：https://www.jiaokey.com</w:t>
      </w:r>
    </w:p>
    <w:p>
      <w:r>
        <w:t>戴杰，王国元，于人骙，田广生编纂 其他作品：https://www.jiaokey.com/tag/戴杰，王国元，于人骙，田广生编纂.html</w:t>
      </w:r>
    </w:p>
    <w:p>
      <w:r>
        <w:t>商务印书馆 出版图书：https://www.jiaokey.com/tag/商务印书馆.html</w:t>
      </w:r>
    </w:p>
    <w:p>
      <w:r>
        <w:t>关键词搜索：https://www.jiaokey.com/tag/新法  国语教授书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