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2013年最新版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2013年最新版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本书出售、求购地址：https://www.jiaokey.com/book/detail/13423417.html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关键词搜索：https://www.jiaokey.com/tag/篮球规则  2013年最新版.html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