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书名：长沙市城镇职工基本医疗保险政策选编</w:t>
      </w:r>
    </w:p>
    <w:p>
      <w:r>
        <w:t>作者：长沙市劳动和社会保障局</w:t>
      </w:r>
    </w:p>
    <w:p>
      <w:r>
        <w:t>出版社：长沙市劳动和社会保障局</w:t>
      </w:r>
    </w:p>
    <w:p>
      <w:r>
        <w:t>出版日期：2002.09</w:t>
      </w:r>
    </w:p>
    <w:p>
      <w:r>
        <w:t>总页数：263</w:t>
      </w:r>
    </w:p>
    <w:p>
      <w:r>
        <w:t>更多请访问教客网: www.jiaokey.com</w:t>
      </w:r>
    </w:p>
    <w:p>
      <w:r>
        <w:t>长沙市城镇职工基本医疗保险政策选编 评论地址：https://www.jiaokey.com/book/detail/13419612.html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