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历史上的投机事业</w:t>
      </w:r>
    </w:p>
    <w:p>
      <w:r>
        <w:rPr>
          <w:rFonts w:ascii="宋体" w:hAnsi="宋体" w:eastAsia="宋体"/>
          <w:sz w:val="24"/>
        </w:rPr>
        <w:t>彼得·马丁，布鲁诺·霍纳格著（PETER N.MARTIN &amp; BRUNO HOLLNAGEL）；许可达，阙旭玲译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历史上的投机事业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彼得·马丁，布鲁诺·霍纳格著（PETER N.MARTIN &amp; BRUNO HOLLNAGEL）；许可达，阙旭玲译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  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本书出售、求购地址：https://www.jiaokey.com/book/detail/13419124.html</w:t>
      </w:r>
    </w:p>
    <w:p>
      <w:r>
        <w:t>更多相关图书推荐：https://www.jiaokey.com</w:t>
      </w:r>
    </w:p>
    <w:p>
      <w:r>
        <w:t>彼得·马丁，布鲁诺·霍纳格著（PETER N.MARTIN &amp; BRUNO HOLLNAGEL）；许可达，阙旭玲译 其他作品：https://www.jiaokey.com/tag/彼得·马丁，布鲁诺·霍纳格著（PETER N.MARTIN &amp; BRUNO HOLLNAGEL）；许可达，阙旭玲译.html</w:t>
      </w:r>
    </w:p>
    <w:p>
      <w:r>
        <w:t>左岸文化出版  远足文化事业有限公司 出版图书：https://www.jiaokey.com/tag/左岸文化出版  远足文化事业有限公司.html</w:t>
      </w:r>
    </w:p>
    <w:p>
      <w:r>
        <w:t>关键词搜索：https://www.jiaokey.com/tag/历史上的投机事业.html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