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书名：现代绘画理论</w:t>
      </w:r>
    </w:p>
    <w:p>
      <w:r>
        <w:t>作者：刘其伟编著</w:t>
      </w:r>
    </w:p>
    <w:p>
      <w:r>
        <w:t>出版社：雄狮图书股份有限公司</w:t>
      </w:r>
    </w:p>
    <w:p>
      <w:r>
        <w:t>出版日期：1984</w:t>
      </w:r>
    </w:p>
    <w:p>
      <w:r>
        <w:t>总页数：255</w:t>
      </w:r>
    </w:p>
    <w:p>
      <w:r>
        <w:t>更多请访问教客网: www.jiaokey.com</w:t>
      </w:r>
    </w:p>
    <w:p>
      <w:r>
        <w:t>现代绘画理论 评论地址：https://www.jiaokey.com/book/detail/13417688.html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