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3秒钟读懂孩子的心  深刻解读0-3岁宝宝的日常心理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3秒钟读懂孩子的心  深刻解读0-3岁宝宝的日常心理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本书出售、求购地址：https://www.jiaokey.com/book/detail/13417314.html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关键词搜索：https://www.jiaokey.com/tag/3秒钟读懂孩子的心  深刻解读0-3岁宝宝的日常心理.html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