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  供护士专业用</w:t>
      </w:r>
    </w:p>
    <w:p>
      <w:r>
        <w:rPr>
          <w:rFonts w:ascii="宋体" w:hAnsi="宋体" w:eastAsia="宋体"/>
          <w:sz w:val="24"/>
        </w:rPr>
        <w:t>王积珊主编；文志凤，彭一志，邹芳兰等编者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  供护士专业用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王积珊主编；文志凤，彭一志，邹芳兰等编者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本书出售、求购地址：https://www.jiaokey.com/book/detail/13416676.html</w:t>
      </w:r>
    </w:p>
    <w:p>
      <w:r>
        <w:t>更多相关图书推荐：https://www.jiaokey.com</w:t>
      </w:r>
    </w:p>
    <w:p>
      <w:r>
        <w:t>王积珊主编；文志凤，彭一志，邹芳兰等编者 其他作品：https://www.jiaokey.com/tag/王积珊主编；文志凤，彭一志，邹芳兰等编者.html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关键词搜索：https://www.jiaokey.com/tag/妇产科护理学  供护士专业用.html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