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针灸  医案  29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针灸  医案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本书出售、求购地址：https://www.jiaokey.com/book/detail/13416163.html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针灸  医案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