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景观设计之星  74个星级景观设计事务所经典案例集</w:t>
      </w:r>
    </w:p>
    <w:p>
      <w:r>
        <w:rPr>
          <w:rFonts w:ascii="宋体" w:hAnsi="宋体" w:eastAsia="宋体"/>
          <w:sz w:val="24"/>
        </w:rPr>
        <w:t>（西班牙）摩拉，（西班牙）法哈多编；白俊红，凌强译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景观设计之星  74个星级景观设计事务所经典案例集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（西班牙）摩拉，（西班牙）法哈多编；白俊红，凌强译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本书出售、求购地址：https://www.jiaokey.com/book/detail/13415196.html</w:t>
      </w:r>
    </w:p>
    <w:p>
      <w:r>
        <w:t>更多相关图书推荐：https://www.jiaokey.com</w:t>
      </w:r>
    </w:p>
    <w:p>
      <w:r>
        <w:t>（西班牙）摩拉，（西班牙）法哈多编；白俊红，凌强译 其他作品：https://www.jiaokey.com/tag/（西班牙）摩拉，（西班牙）法哈多编；白俊红，凌强译.html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关键词搜索：https://www.jiaokey.com/tag/景观设计之星  74个星级景观设计事务所经典案例集.html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