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  项目法</w:t>
      </w:r>
    </w:p>
    <w:p>
      <w:r>
        <w:rPr>
          <w:rFonts w:ascii="宋体" w:hAnsi="宋体" w:eastAsia="宋体"/>
          <w:sz w:val="24"/>
        </w:rPr>
        <w:t>张波,蒋祖国,张文玲,余文龙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  项目法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张波,蒋祖国,张文玲,余文龙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9787111438052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汉语-应用文-写作-职业教育-教材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文体论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取了十项常规工作，始终围绕工作目标、任务、操作程序中所需的写作编著，全书“轻理论讲解，重实际训练”。全书含40-60学时教学内容。本书是国内首部用“项目管理”方法编著的写作教材，适合中高职院校各专业通用。它既可是语文类课程教学的一个分项，也可单独设课。</w:t>
      </w:r>
    </w:p>
    <w:p/>
    <w:p>
      <w:r>
        <w:t>本书出售、求购地址：https://www.jiaokey.com/book/detail/13414895.html</w:t>
      </w:r>
    </w:p>
    <w:p>
      <w:r>
        <w:t>更多文体论图书推荐：https://www.jiaokey.com</w:t>
      </w:r>
    </w:p>
    <w:p>
      <w:r>
        <w:t>张波,蒋祖国,张文玲,余文龙 其他作品：https://www.jiaokey.com/tag/张波,蒋祖国,张文玲,余文龙.html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关键词搜索：https://www.jiaokey.com/tag/汉语-应用文-写作-职业教育-教材.html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