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书名：卓越沟通的艺术  《鬼谷子》的心理操控术</w:t>
      </w:r>
    </w:p>
    <w:p>
      <w:r>
        <w:t>作者：王承帝编著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总页数：320</w:t>
      </w:r>
    </w:p>
    <w:p>
      <w:r>
        <w:t>更多请访问教客网: www.jiaokey.com</w:t>
      </w:r>
    </w:p>
    <w:p>
      <w:r>
        <w:t>卓越沟通的艺术  《鬼谷子》的心理操控术 评论地址：https://www.jiaokey.com/book/detail/13414825.html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