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书名：儿科护理操作规程及要点解析</w:t>
      </w:r>
    </w:p>
    <w:p>
      <w:r>
        <w:t>作者：花芸，刘新文主编</w:t>
      </w:r>
    </w:p>
    <w:p>
      <w:r>
        <w:t>出版社：武汉：武汉大学出版社</w:t>
      </w:r>
    </w:p>
    <w:p>
      <w:r>
        <w:t>出版日期：2013.07</w:t>
      </w:r>
    </w:p>
    <w:p>
      <w:r>
        <w:t>总页数：242</w:t>
      </w:r>
    </w:p>
    <w:p>
      <w:r>
        <w:t>更多请访问教客网: www.jiaokey.com</w:t>
      </w:r>
    </w:p>
    <w:p>
      <w:r>
        <w:t>儿科护理操作规程及要点解析 评论地址：https://www.jiaokey.com/book/detail/13414559.html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