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第13届时报广告金犊奖参赛手册 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第13届时报广告金犊奖参赛手册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时报广告奖执行委员会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本书出售、求购地址：https://www.jiaokey.com/book/detail/13413427.html</w:t>
      </w:r>
    </w:p>
    <w:p>
      <w:r>
        <w:t>更多相关图书推荐：https://www.jiaokey.com</w:t>
      </w:r>
    </w:p>
    <w:p>
      <w:r>
        <w:t>时报广告奖执行委员会 出版图书：https://www.jiaokey.com/tag/时报广告奖执行委员会.html</w:t>
      </w:r>
    </w:p>
    <w:p>
      <w:r>
        <w:t>关键词搜索：https://www.jiaokey.com/tag/第13届时报广告金犊奖参赛手册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