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书名：室内环境与气氛的创造</w:t>
      </w:r>
    </w:p>
    <w:p>
      <w:r>
        <w:t>作者：张良君主编</w:t>
      </w:r>
    </w:p>
    <w:p>
      <w:r>
        <w:t>出版社：世界建筑导报社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室内环境与气氛的创造 评论地址：https://www.jiaokey.com/book/detail/13413415.html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