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临床护理工作手册丛书  儿科护理工作手册</w:t>
      </w:r>
    </w:p>
    <w:p>
      <w:r>
        <w:rPr>
          <w:rFonts w:ascii="宋体" w:hAnsi="宋体" w:eastAsia="宋体"/>
          <w:sz w:val="24"/>
        </w:rPr>
        <w:t>白继庚，何淑贞主编；梁新，宋静，张静，张伟利，李斌霞，李秀萍副主编；丁志兰，田勇丽，安雪梅等编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临床护理工作手册丛书  儿科护理工作手册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白继庚，何淑贞主编；梁新，宋静，张静，张伟利，李斌霞，李秀萍副主编；丁志兰，田勇丽，安雪梅等编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本书出售、求购地址：https://www.jiaokey.com/book/detail/13412723.html</w:t>
      </w:r>
    </w:p>
    <w:p>
      <w:r>
        <w:t>更多相关图书推荐：https://www.jiaokey.com</w:t>
      </w:r>
    </w:p>
    <w:p>
      <w:r>
        <w:t>白继庚，何淑贞主编；梁新，宋静，张静，张伟利，李斌霞，李秀萍副主编；丁志兰，田勇丽，安雪梅等编 其他作品：https://www.jiaokey.com/tag/白继庚，何淑贞主编；梁新，宋静，张静，张伟利，李斌霞，李秀萍副主编；丁志兰，田勇丽，安雪梅等编.html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关键词搜索：https://www.jiaokey.com/tag/临床护理工作手册丛书  儿科护理工作手册.html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