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省部主要领导同志论反腐倡廉制度建设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省部主要领导同志论反腐倡廉制度建设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本书出售、求购地址：https://www.jiaokey.com/book/detail/13410875.html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关键词搜索：https://www.jiaokey.com/tag/省部主要领导同志论反腐倡廉制度建设.html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