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桃园结义  三国演义  1</w:t>
      </w:r>
    </w:p>
    <w:p>
      <w:r>
        <w:rPr>
          <w:rFonts w:ascii="宋体" w:hAnsi="宋体" w:eastAsia="宋体"/>
          <w:sz w:val="24"/>
        </w:rPr>
        <w:t>罗贯中原著；良士改编；徐正平，徐宏达绘画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桃园结义  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罗贯中原著；良士改编；徐正平，徐宏达绘画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本书出售、求购地址：https://www.jiaokey.com/book/detail/13409938.html</w:t>
      </w:r>
    </w:p>
    <w:p>
      <w:r>
        <w:t>更多相关图书推荐：https://www.jiaokey.com</w:t>
      </w:r>
    </w:p>
    <w:p>
      <w:r>
        <w:t>罗贯中原著；良士改编；徐正平，徐宏达绘画 其他作品：https://www.jiaokey.com/tag/罗贯中原著；良士改编；徐正平，徐宏达绘画.html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关键词搜索：https://www.jiaokey.com/tag/桃园结义  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