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小迷宫  真轻松  2-3岁  基础篇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小迷宫  真轻松  2-3岁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本书出售、求购地址：https://www.jiaokey.com/book/detail/13409641.html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