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美的彼岸  诠释、情境课程的建构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美的彼岸  诠释、情境课程的建构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本书出售、求购地址：https://www.jiaokey.com/book/detail/13409435.html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关键词搜索：https://www.jiaokey.com/tag/美的彼岸  诠释、情境课程的建构.html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