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中国新闻事业通史  第2卷</w:t>
      </w:r>
    </w:p>
    <w:p>
      <w:r>
        <w:rPr>
          <w:rFonts w:ascii="宋体" w:hAnsi="宋体" w:eastAsia="宋体"/>
          <w:sz w:val="24"/>
        </w:rPr>
        <w:t>方汉奇主编；宁树藩，陈业劭副主编；宁树藩本卷主编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中国新闻事业通史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方汉奇主编；宁树藩，陈业劭副主编；宁树藩本卷主编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本书出售、求购地址：https://www.jiaokey.com/book/detail/13408655.html</w:t>
      </w:r>
    </w:p>
    <w:p>
      <w:r>
        <w:t>更多相关图书推荐：https://www.jiaokey.com</w:t>
      </w:r>
    </w:p>
    <w:p>
      <w:r>
        <w:t>方汉奇主编；宁树藩，陈业劭副主编；宁树藩本卷主编 其他作品：https://www.jiaokey.com/tag/方汉奇主编；宁树藩，陈业劭副主编；宁树藩本卷主编.html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关键词搜索：https://www.jiaokey.com/tag/中国新闻事业通史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