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现代初中教科书世界史  上</w:t>
      </w:r>
    </w:p>
    <w:p>
      <w:r>
        <w:rPr>
          <w:rFonts w:ascii="宋体" w:hAnsi="宋体" w:eastAsia="宋体"/>
          <w:sz w:val="24"/>
        </w:rPr>
        <w:t>傅运森编辑；朱经农，王岫庐校订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现代初中教科书世界史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傅运森编辑；朱经农，王岫庐校订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本书出售、求购地址：https://www.jiaokey.com/book/detail/13407536.html</w:t>
      </w:r>
    </w:p>
    <w:p>
      <w:r>
        <w:t>更多相关图书推荐：https://www.jiaokey.com</w:t>
      </w:r>
    </w:p>
    <w:p>
      <w:r>
        <w:t>傅运森编辑；朱经农，王岫庐校订 其他作品：https://www.jiaokey.com/tag/傅运森编辑；朱经农，王岫庐校订.html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关键词搜索：https://www.jiaokey.com/tag/现代初中教科书世界史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