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书名：广东省督学民国十七年度视察全省学务报告</w:t>
      </w:r>
    </w:p>
    <w:p>
      <w:r>
        <w:t>作者：广东省教育厅编</w:t>
      </w:r>
    </w:p>
    <w:p>
      <w:r>
        <w:t>出版社：广东省教育厅,1929.09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广东省督学民国十七年度视察全省学务报告 评论地址：https://www.jiaokey.com/book/detail/13407346.html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