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书名：工矿企业常见毒物危害防护指南</w:t>
      </w:r>
    </w:p>
    <w:p>
      <w:r>
        <w:t>作者：河北联合大学公共卫生学院，河北省煤矿卫生与安全实验室组织编写</w:t>
      </w:r>
    </w:p>
    <w:p>
      <w:r>
        <w:t>出版社：北京：煤炭工业出版社</w:t>
      </w:r>
    </w:p>
    <w:p>
      <w:r>
        <w:t>出版日期：2011</w:t>
      </w:r>
    </w:p>
    <w:p>
      <w:r>
        <w:t>总页数：95</w:t>
      </w:r>
    </w:p>
    <w:p>
      <w:r>
        <w:t>更多请访问教客网: www.jiaokey.com</w:t>
      </w:r>
    </w:p>
    <w:p>
      <w:r>
        <w:t>工矿企业常见毒物危害防护指南 评论地址：https://www.jiaokey.com/book/detail/13405323.html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