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25  钛基贵金属氧化物涂层阳极的失效机制与表面改性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2007年上海大学博士学位论文  25  钛基贵金属氧化物涂层阳极的失效机制与表面改性 评论地址：https://www.jiaokey.com/book/detail/13405275.html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