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色彩圣经  20世纪色彩潮流</w:t>
      </w:r>
    </w:p>
    <w:p>
      <w:r>
        <w:rPr>
          <w:rFonts w:ascii="宋体" w:hAnsi="宋体" w:eastAsia="宋体"/>
          <w:sz w:val="24"/>
        </w:rPr>
        <w:t>（美）艾斯曼，（美）雷克著；王博译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色彩圣经  20世纪色彩潮流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（美）艾斯曼，（美）雷克著；王博译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本书出售、求购地址：https://www.jiaokey.com/book/detail/13399691.html</w:t>
      </w:r>
    </w:p>
    <w:p>
      <w:r>
        <w:t>更多相关图书推荐：https://www.jiaokey.com</w:t>
      </w:r>
    </w:p>
    <w:p>
      <w:r>
        <w:t>（美）艾斯曼，（美）雷克著；王博译 其他作品：https://www.jiaokey.com/tag/（美）艾斯曼，（美）雷克著；王博译.html</w:t>
      </w:r>
    </w:p>
    <w:p>
      <w:r>
        <w:t>中央编译出版社 出版图书：https://www.jiaokey.com/tag/中央编译出版社.html</w:t>
      </w:r>
    </w:p>
    <w:p>
      <w:r>
        <w:t>关键词搜索：https://www.jiaokey.com/tag/色彩圣经  20世纪色彩潮流.html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