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书名：上海特别市工务局业务报告  民国十六年七月至十二月</w:t>
      </w:r>
    </w:p>
    <w:p>
      <w:r>
        <w:t>作者：上海特别市工务局编</w:t>
      </w:r>
    </w:p>
    <w:p>
      <w:r>
        <w:t>出版社：上海特别市工务局</w:t>
      </w:r>
    </w:p>
    <w:p>
      <w:r>
        <w:t>出版日期：1928.02</w:t>
      </w:r>
    </w:p>
    <w:p>
      <w:r>
        <w:t>总页数：247</w:t>
      </w:r>
    </w:p>
    <w:p>
      <w:r>
        <w:t>更多请访问教客网: www.jiaokey.com</w:t>
      </w:r>
    </w:p>
    <w:p>
      <w:r>
        <w:t>上海特别市工务局业务报告  民国十六年七月至十二月 评论地址：https://www.jiaokey.com/book/detail/13399122.html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