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写作与综合讲义</w:t>
      </w:r>
    </w:p>
    <w:p>
      <w:r>
        <w:rPr>
          <w:rFonts w:ascii="宋体" w:hAnsi="宋体" w:eastAsia="宋体"/>
          <w:sz w:val="24"/>
        </w:rPr>
        <w:t>北文学校四、六级考试研究委员会编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写作与综合讲义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北文学校四、六级考试研究委员会编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本书出售、求购地址：https://www.jiaokey.com/book/detail/13396531.html</w:t>
      </w:r>
    </w:p>
    <w:p>
      <w:r>
        <w:t>更多相关图书推荐：https://www.jiaokey.com</w:t>
      </w:r>
    </w:p>
    <w:p>
      <w:r>
        <w:t>北文学校四、六级考试研究委员会编 其他作品：https://www.jiaokey.com/tag/北文学校四、六级考试研究委员会编.html</w:t>
      </w:r>
    </w:p>
    <w:p>
      <w:r>
        <w:t>关键词搜索：https://www.jiaokey.com/tag/写作与综合讲义.html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