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书名：辽宁民间文化</w:t>
      </w:r>
    </w:p>
    <w:p>
      <w:r>
        <w:t>作者：第十二届全国运动会组委会新闻宣传部编</w:t>
      </w:r>
    </w:p>
    <w:p>
      <w:r>
        <w:t>出版社：沈阳：辽宁人民出版社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辽宁民间文化 评论地址：https://www.jiaokey.com/book/detail/13393994.html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