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书名：佛光降临谁家？  “贡唐文殊大师”转世灵童寻访认定坐床全景图说</w:t>
      </w:r>
    </w:p>
    <w:p>
      <w:r>
        <w:t>作者：王云峰著</w:t>
      </w:r>
    </w:p>
    <w:p>
      <w:r>
        <w:t>出版社：兰州：甘肃民族出版社</w:t>
      </w:r>
    </w:p>
    <w:p>
      <w:r>
        <w:t>出版日期：2010.02</w:t>
      </w:r>
    </w:p>
    <w:p>
      <w:r>
        <w:t>总页数：574</w:t>
      </w:r>
    </w:p>
    <w:p>
      <w:r>
        <w:t>更多请访问教客网: www.jiaokey.com</w:t>
      </w:r>
    </w:p>
    <w:p>
      <w:r>
        <w:t>佛光降临谁家？  “贡唐文殊大师”转世灵童寻访认定坐床全景图说 评论地址：https://www.jiaokey.com/book/detail/13393373.html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