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第5册  魏晋南北朝诗歌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第5册  魏晋南北朝诗歌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本书出售、求购地址：https://www.jiaokey.com/book/detail/13390607.html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第5册  魏晋南北朝诗歌.html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