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刘宗向先生百年诞辰纪念册</w:t>
      </w:r>
    </w:p>
    <w:p>
      <w:r>
        <w:rPr>
          <w:rFonts w:ascii="宋体" w:hAnsi="宋体" w:eastAsia="宋体"/>
          <w:sz w:val="24"/>
        </w:rPr>
        <w:t>张舜微等撰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刘宗向先生百年诞辰纪念册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湖南大学长沙校友会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本书出售、求购地址：https://www.jiaokey.com/book/detail/13389821.html</w:t>
      </w:r>
    </w:p>
    <w:p>
      <w:r>
        <w:t>更多相关图书推荐：https://www.jiaokey.com</w:t>
      </w:r>
    </w:p>
    <w:p>
      <w:r>
        <w:t>张舜微等撰 其他作品：https://www.jiaokey.com/tag/张舜微等撰.html</w:t>
      </w:r>
    </w:p>
    <w:p>
      <w:r>
        <w:t>湖南大学长沙校友会 出版图书：https://www.jiaokey.com/tag/湖南大学长沙校友会.html</w:t>
      </w:r>
    </w:p>
    <w:p>
      <w:r>
        <w:t>关键词搜索：https://www.jiaokey.com/tag/刘宗向先生百年诞辰纪念册.html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