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油料生物化学及油脂化学  中等专业学校油脂工业专业交流讲义</w:t>
      </w:r>
    </w:p>
    <w:p>
      <w:r>
        <w:rPr>
          <w:rFonts w:ascii="宋体" w:hAnsi="宋体" w:eastAsia="宋体"/>
          <w:sz w:val="24"/>
        </w:rPr>
        <w:t>粮食部教材编审委员会编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油料生物化学及油脂化学  中等专业学校油脂工业专业交流讲义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武汉粮食工业学校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本书出售、求购地址：https://www.jiaokey.com/book/detail/13387049.html</w:t>
      </w:r>
    </w:p>
    <w:p>
      <w:r>
        <w:t>更多相关图书推荐：https://www.jiaokey.com</w:t>
      </w:r>
    </w:p>
    <w:p>
      <w:r>
        <w:t>粮食部教材编审委员会编 其他作品：https://www.jiaokey.com/tag/粮食部教材编审委员会编.html</w:t>
      </w:r>
    </w:p>
    <w:p>
      <w:r>
        <w:t>武汉粮食工业学校 出版图书：https://www.jiaokey.com/tag/武汉粮食工业学校.html</w:t>
      </w:r>
    </w:p>
    <w:p>
      <w:r>
        <w:t>关键词搜索：https://www.jiaokey.com/tag/油料生物化学及油脂化学  中等专业学校油脂工业专业交流讲义.html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